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绥化市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人民政府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绥化市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人民政府202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重大行政决策事项目录的通知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市、区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）人民政府，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绥化经济技术开发区管委会，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政府各直属单位：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　　为规范重大行政决策程序，推进科学、民主、依法决策，根据《重大行政决策程序暂行条例》（国务院令第713号）和《黑龙江省重大行政决策程序暂行规定》（2021年省政府令第4号）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《绥化市人民政府重大行政决策程序暂行实施意见》（绥政发〔2021〕29号）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等规定，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政府同意，现将《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绥化市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人民政府202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年度重大行政决策事项目录》印发给你们，并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将有关事宜通知如下：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一、列入目录的重大行政决策事项应当依法履行公众参与、专家论证、风险评估、合法性审查和集体讨论决定等法定程序。决策草案未经合法性审查或经审查不合法的，不得提请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政府常务会议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讨论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二、决策事项承办单位要严格落实责任，把握工作进度，认真做好相关工作，确保按时完成或按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政府的完成时限要求进行调整。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三、目录实行动态管理。根据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政府年度重点工作任务的实际情况，确需对目录进行调整的，决策事项承办单位要认真研究论证，提出建议，由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政府予以调整。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绥化市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人民政府20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年度重大行政决策事项目录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绥化市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绥化市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人民政府202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年度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重大行政决策事项目录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593"/>
        <w:gridCol w:w="2190"/>
        <w:gridCol w:w="1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9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32"/>
                <w:szCs w:val="32"/>
              </w:rPr>
              <w:t>承办单位</w:t>
            </w:r>
          </w:p>
        </w:tc>
        <w:tc>
          <w:tcPr>
            <w:tcW w:w="185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32"/>
                <w:szCs w:val="32"/>
              </w:rPr>
              <w:t>完成时间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绥化市综合立体交通网规划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市交通运输局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right="140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MjY2YjllMWUxYzAyNWM3Y2M3ZmNjNDVhYjE4ZTMifQ=="/>
  </w:docVars>
  <w:rsids>
    <w:rsidRoot w:val="005B0B8C"/>
    <w:rsid w:val="000023E1"/>
    <w:rsid w:val="00023A79"/>
    <w:rsid w:val="00037CAF"/>
    <w:rsid w:val="00050A46"/>
    <w:rsid w:val="00076C5C"/>
    <w:rsid w:val="000D3C5F"/>
    <w:rsid w:val="000F2A0E"/>
    <w:rsid w:val="00137325"/>
    <w:rsid w:val="001A1D33"/>
    <w:rsid w:val="001E5A4B"/>
    <w:rsid w:val="001F4C6B"/>
    <w:rsid w:val="0023516E"/>
    <w:rsid w:val="002505BD"/>
    <w:rsid w:val="002649C8"/>
    <w:rsid w:val="002A6534"/>
    <w:rsid w:val="003258A6"/>
    <w:rsid w:val="003453F3"/>
    <w:rsid w:val="00355250"/>
    <w:rsid w:val="003A11DA"/>
    <w:rsid w:val="003D1D9B"/>
    <w:rsid w:val="00421E67"/>
    <w:rsid w:val="004465E0"/>
    <w:rsid w:val="004573ED"/>
    <w:rsid w:val="00503B5B"/>
    <w:rsid w:val="00517079"/>
    <w:rsid w:val="00532915"/>
    <w:rsid w:val="00593988"/>
    <w:rsid w:val="005A5391"/>
    <w:rsid w:val="005B0B8C"/>
    <w:rsid w:val="005F0E1F"/>
    <w:rsid w:val="0060233C"/>
    <w:rsid w:val="00607A32"/>
    <w:rsid w:val="00623893"/>
    <w:rsid w:val="00645348"/>
    <w:rsid w:val="006A2AF3"/>
    <w:rsid w:val="006D373E"/>
    <w:rsid w:val="00727181"/>
    <w:rsid w:val="007528C4"/>
    <w:rsid w:val="00767499"/>
    <w:rsid w:val="00791DD6"/>
    <w:rsid w:val="00985705"/>
    <w:rsid w:val="009D17B4"/>
    <w:rsid w:val="00A36860"/>
    <w:rsid w:val="00A83633"/>
    <w:rsid w:val="00AB1D60"/>
    <w:rsid w:val="00AE6047"/>
    <w:rsid w:val="00AE769B"/>
    <w:rsid w:val="00AF73F4"/>
    <w:rsid w:val="00B20A58"/>
    <w:rsid w:val="00B42E7F"/>
    <w:rsid w:val="00B8499C"/>
    <w:rsid w:val="00BA1891"/>
    <w:rsid w:val="00BA3033"/>
    <w:rsid w:val="00BD1C93"/>
    <w:rsid w:val="00C051A0"/>
    <w:rsid w:val="00C3379F"/>
    <w:rsid w:val="00C601A2"/>
    <w:rsid w:val="00CA0703"/>
    <w:rsid w:val="00CA3D74"/>
    <w:rsid w:val="00CC058B"/>
    <w:rsid w:val="00D046D1"/>
    <w:rsid w:val="00D23CCD"/>
    <w:rsid w:val="00D400B0"/>
    <w:rsid w:val="00D865FE"/>
    <w:rsid w:val="00D93D8C"/>
    <w:rsid w:val="00E156B6"/>
    <w:rsid w:val="00E3017F"/>
    <w:rsid w:val="00E313C3"/>
    <w:rsid w:val="00E957DB"/>
    <w:rsid w:val="00F23C55"/>
    <w:rsid w:val="00F3413F"/>
    <w:rsid w:val="00F807BD"/>
    <w:rsid w:val="08170FBA"/>
    <w:rsid w:val="09582536"/>
    <w:rsid w:val="0A055468"/>
    <w:rsid w:val="0E06277D"/>
    <w:rsid w:val="138861A2"/>
    <w:rsid w:val="20232D1B"/>
    <w:rsid w:val="27B10712"/>
    <w:rsid w:val="2B5F0E13"/>
    <w:rsid w:val="2F5605BC"/>
    <w:rsid w:val="3354581D"/>
    <w:rsid w:val="40160CC1"/>
    <w:rsid w:val="410A24F1"/>
    <w:rsid w:val="49ED7D72"/>
    <w:rsid w:val="4F9F5AF4"/>
    <w:rsid w:val="5110639E"/>
    <w:rsid w:val="514658AE"/>
    <w:rsid w:val="576909EA"/>
    <w:rsid w:val="5784377A"/>
    <w:rsid w:val="598B6E78"/>
    <w:rsid w:val="63E23DF1"/>
    <w:rsid w:val="67081935"/>
    <w:rsid w:val="67D70575"/>
    <w:rsid w:val="6F826CF7"/>
    <w:rsid w:val="704F34EE"/>
    <w:rsid w:val="71876EB8"/>
    <w:rsid w:val="719E532A"/>
    <w:rsid w:val="71EF688D"/>
    <w:rsid w:val="74E52953"/>
    <w:rsid w:val="77D63F71"/>
    <w:rsid w:val="7EFEA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695</Words>
  <Characters>766</Characters>
  <Lines>5</Lines>
  <Paragraphs>1</Paragraphs>
  <TotalTime>14</TotalTime>
  <ScaleCrop>false</ScaleCrop>
  <LinksUpToDate>false</LinksUpToDate>
  <CharactersWithSpaces>772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2020-02-11T15:16:00Z</dcterms:created>
  <dc:creator>User</dc:creator>
  <cp:lastModifiedBy>Administrator</cp:lastModifiedBy>
  <cp:lastPrinted>2022-06-10T10:37:00Z</cp:lastPrinted>
  <dcterms:modified xsi:type="dcterms:W3CDTF">2023-09-26T02:25:26Z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9C201ACCE55D4D73A3FE42169978E74F_13</vt:lpwstr>
  </property>
</Properties>
</file>