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绥化市人民政府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关于公布行政规范性文件清理结果的决定</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各县（市、区）人民政府，绥化经济技术开发区管委会，市政府各直属单位：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按照《黑龙江省人民政府办公厅关于开展地方性法规、政府规章和行政规范性文件清理工作的通知》（黑政办发〔202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号）要求，市政府对202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月1日前制发的现行有效的以市政府或市政府办公室名义制发的行政规范性文件进行了全面清理。经研究决定，保留行政规范性文件</w:t>
      </w:r>
      <w:r>
        <w:rPr>
          <w:rFonts w:hint="eastAsia" w:ascii="仿宋_GB2312" w:hAnsi="仿宋_GB2312" w:eastAsia="仿宋_GB2312" w:cs="仿宋_GB2312"/>
          <w:sz w:val="32"/>
          <w:szCs w:val="32"/>
          <w:lang w:val="en-US" w:eastAsia="zh-CN"/>
        </w:rPr>
        <w:t>65</w:t>
      </w:r>
      <w:r>
        <w:rPr>
          <w:rFonts w:hint="eastAsia" w:ascii="仿宋_GB2312" w:hAnsi="仿宋_GB2312" w:eastAsia="仿宋_GB2312" w:cs="仿宋_GB2312"/>
          <w:sz w:val="32"/>
          <w:szCs w:val="32"/>
        </w:rPr>
        <w:t>件，废止行政规范性文件</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件（附件1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此次清理列入废止目录的</w:t>
      </w:r>
      <w:r>
        <w:rPr>
          <w:rFonts w:hint="eastAsia" w:ascii="仿宋_GB2312" w:hAnsi="仿宋_GB2312" w:eastAsia="仿宋_GB2312" w:cs="仿宋_GB2312"/>
          <w:sz w:val="32"/>
          <w:szCs w:val="32"/>
          <w:lang w:eastAsia="zh-CN"/>
        </w:rPr>
        <w:t>行政</w:t>
      </w:r>
      <w:r>
        <w:rPr>
          <w:rFonts w:hint="eastAsia" w:ascii="仿宋_GB2312" w:hAnsi="仿宋_GB2312" w:eastAsia="仿宋_GB2312" w:cs="仿宋_GB2312"/>
          <w:sz w:val="32"/>
          <w:szCs w:val="32"/>
        </w:rPr>
        <w:t>规范性文件，要立即停止执行，不得再作为作出具体行政行为的依据</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保留</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行政规范性文件</w:t>
      </w:r>
      <w:r>
        <w:rPr>
          <w:rFonts w:hint="eastAsia" w:ascii="仿宋_GB2312" w:hAnsi="仿宋_GB2312" w:eastAsia="仿宋_GB2312" w:cs="仿宋_GB2312"/>
          <w:sz w:val="32"/>
          <w:szCs w:val="32"/>
          <w:lang w:eastAsia="zh-CN"/>
        </w:rPr>
        <w:t>目录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2.废止的</w:t>
      </w:r>
      <w:r>
        <w:rPr>
          <w:rFonts w:hint="eastAsia" w:ascii="仿宋_GB2312" w:hAnsi="仿宋_GB2312" w:eastAsia="仿宋_GB2312" w:cs="仿宋_GB2312"/>
          <w:sz w:val="32"/>
          <w:szCs w:val="32"/>
        </w:rPr>
        <w:t>行政规范性文件</w:t>
      </w:r>
      <w:r>
        <w:rPr>
          <w:rFonts w:hint="eastAsia" w:ascii="仿宋_GB2312" w:hAnsi="仿宋_GB2312" w:eastAsia="仿宋_GB2312" w:cs="仿宋_GB2312"/>
          <w:sz w:val="32"/>
          <w:szCs w:val="32"/>
          <w:lang w:eastAsia="zh-CN"/>
        </w:rPr>
        <w:t>目录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4800" w:firstLineChars="15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绥化市人民政府</w:t>
      </w:r>
    </w:p>
    <w:p>
      <w:pPr>
        <w:keepNext w:val="0"/>
        <w:keepLines w:val="0"/>
        <w:pageBreakBefore w:val="0"/>
        <w:widowControl w:val="0"/>
        <w:kinsoku/>
        <w:wordWrap/>
        <w:overflowPunct/>
        <w:topLinePunct w:val="0"/>
        <w:autoSpaceDE/>
        <w:autoSpaceDN/>
        <w:bidi w:val="0"/>
        <w:adjustRightInd/>
        <w:snapToGrid/>
        <w:spacing w:line="600" w:lineRule="exact"/>
        <w:ind w:firstLine="4800" w:firstLineChars="1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2023年12月27日</w:t>
      </w:r>
    </w:p>
    <w:p>
      <w:pPr>
        <w:keepNext w:val="0"/>
        <w:keepLines w:val="0"/>
        <w:pageBreakBefore w:val="0"/>
        <w:widowControl w:val="0"/>
        <w:kinsoku/>
        <w:wordWrap/>
        <w:overflowPunct/>
        <w:topLinePunct w:val="0"/>
        <w:autoSpaceDE/>
        <w:autoSpaceDN/>
        <w:bidi w:val="0"/>
        <w:adjustRightInd/>
        <w:snapToGrid/>
        <w:spacing w:line="600" w:lineRule="exact"/>
        <w:ind w:firstLine="4480" w:firstLineChars="14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4480" w:firstLineChars="14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4480" w:firstLineChars="14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4480" w:firstLineChars="14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保留</w:t>
      </w:r>
      <w:r>
        <w:rPr>
          <w:rFonts w:hint="eastAsia" w:ascii="方正小标宋简体" w:hAnsi="方正小标宋简体" w:eastAsia="方正小标宋简体" w:cs="方正小标宋简体"/>
          <w:sz w:val="44"/>
          <w:szCs w:val="44"/>
          <w:lang w:eastAsia="zh-CN"/>
        </w:rPr>
        <w:t>的</w:t>
      </w:r>
      <w:r>
        <w:rPr>
          <w:rFonts w:hint="eastAsia" w:ascii="方正小标宋简体" w:hAnsi="方正小标宋简体" w:eastAsia="方正小标宋简体" w:cs="方正小标宋简体"/>
          <w:sz w:val="44"/>
          <w:szCs w:val="44"/>
        </w:rPr>
        <w:t>行政规范性文件</w:t>
      </w:r>
      <w:r>
        <w:rPr>
          <w:rFonts w:hint="eastAsia" w:ascii="方正小标宋简体" w:hAnsi="方正小标宋简体" w:eastAsia="方正小标宋简体" w:cs="方正小标宋简体"/>
          <w:sz w:val="44"/>
          <w:szCs w:val="44"/>
          <w:lang w:eastAsia="zh-CN"/>
        </w:rPr>
        <w:t>目录</w:t>
      </w:r>
    </w:p>
    <w:tbl>
      <w:tblPr>
        <w:tblStyle w:val="5"/>
        <w:tblW w:w="830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1"/>
        <w:gridCol w:w="74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黑体_GBK" w:hAnsi="方正黑体_GBK" w:eastAsia="方正黑体_GBK" w:cs="方正黑体_GBK"/>
                <w:i w:val="0"/>
                <w:color w:val="000000"/>
                <w:sz w:val="28"/>
                <w:szCs w:val="28"/>
                <w:u w:val="none"/>
              </w:rPr>
            </w:pPr>
            <w:r>
              <w:rPr>
                <w:rFonts w:hint="eastAsia" w:ascii="方正黑体_GBK" w:hAnsi="方正黑体_GBK" w:eastAsia="方正黑体_GBK" w:cs="方正黑体_GBK"/>
                <w:i w:val="0"/>
                <w:color w:val="000000"/>
                <w:kern w:val="0"/>
                <w:sz w:val="28"/>
                <w:szCs w:val="28"/>
                <w:u w:val="none"/>
                <w:lang w:val="en-US" w:eastAsia="zh-CN" w:bidi="ar"/>
              </w:rPr>
              <w:t>序号</w:t>
            </w:r>
          </w:p>
        </w:tc>
        <w:tc>
          <w:tcPr>
            <w:tcW w:w="74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黑体_GBK" w:hAnsi="方正黑体_GBK" w:eastAsia="方正黑体_GBK" w:cs="方正黑体_GBK"/>
                <w:i w:val="0"/>
                <w:color w:val="000000"/>
                <w:sz w:val="28"/>
                <w:szCs w:val="28"/>
                <w:u w:val="none"/>
              </w:rPr>
            </w:pPr>
            <w:r>
              <w:rPr>
                <w:rFonts w:hint="eastAsia" w:ascii="方正黑体_GBK" w:hAnsi="方正黑体_GBK" w:eastAsia="方正黑体_GBK" w:cs="方正黑体_GBK"/>
                <w:i w:val="0"/>
                <w:color w:val="000000"/>
                <w:kern w:val="0"/>
                <w:sz w:val="28"/>
                <w:szCs w:val="28"/>
                <w:u w:val="none"/>
                <w:lang w:val="en-US" w:eastAsia="zh-CN" w:bidi="ar"/>
              </w:rPr>
              <w:t>名称（文号）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绥化市人民政府关于印发绥化市国家通用语言文字应用管理办法的通知</w:t>
            </w:r>
            <w:r>
              <w:rPr>
                <w:rStyle w:val="7"/>
                <w:rFonts w:hint="eastAsia" w:ascii="方正仿宋_GBK" w:hAnsi="方正仿宋_GBK" w:eastAsia="方正仿宋_GBK" w:cs="方正仿宋_GBK"/>
                <w:sz w:val="28"/>
                <w:szCs w:val="28"/>
                <w:lang w:val="en-US" w:eastAsia="zh-CN" w:bidi="ar"/>
              </w:rPr>
              <w:t>（绥政发〔2006〕71号）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绥化市人民政府办公室关于开展农村公证工作的实施意见</w:t>
            </w:r>
            <w:r>
              <w:rPr>
                <w:rStyle w:val="7"/>
                <w:rFonts w:hint="eastAsia" w:ascii="方正仿宋_GBK" w:hAnsi="方正仿宋_GBK" w:eastAsia="方正仿宋_GBK" w:cs="方正仿宋_GBK"/>
                <w:sz w:val="28"/>
                <w:szCs w:val="28"/>
                <w:lang w:val="en-US" w:eastAsia="zh-CN" w:bidi="ar"/>
              </w:rPr>
              <w:t>（绥政办发〔2011〕24号）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5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绥化市人民政府办公室关于对城镇籍重点优抚对象进行取暖补助的通知</w:t>
            </w:r>
            <w:r>
              <w:rPr>
                <w:rStyle w:val="7"/>
                <w:rFonts w:hint="eastAsia" w:ascii="方正仿宋_GBK" w:hAnsi="方正仿宋_GBK" w:eastAsia="方正仿宋_GBK" w:cs="方正仿宋_GBK"/>
                <w:sz w:val="28"/>
                <w:szCs w:val="28"/>
                <w:lang w:val="en-US" w:eastAsia="zh-CN" w:bidi="ar"/>
              </w:rPr>
              <w:t>（绥政办发〔2011〕64号）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4</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绥化市人民政府关于印发绥化市人民政府突发事件总体应急预案的通知</w:t>
            </w:r>
            <w:r>
              <w:rPr>
                <w:rStyle w:val="7"/>
                <w:rFonts w:hint="eastAsia" w:ascii="方正仿宋_GBK" w:hAnsi="方正仿宋_GBK" w:eastAsia="方正仿宋_GBK" w:cs="方正仿宋_GBK"/>
                <w:sz w:val="28"/>
                <w:szCs w:val="28"/>
                <w:lang w:val="en-US" w:eastAsia="zh-CN" w:bidi="ar"/>
              </w:rPr>
              <w:t>（绥政办发〔2012〕22号）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5</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绥化市人民政府关于印发绥化市劳动模范推荐评选管理办法（试行）的通知</w:t>
            </w:r>
            <w:r>
              <w:rPr>
                <w:rStyle w:val="7"/>
                <w:rFonts w:hint="eastAsia" w:ascii="方正仿宋_GBK" w:hAnsi="方正仿宋_GBK" w:eastAsia="方正仿宋_GBK" w:cs="方正仿宋_GBK"/>
                <w:sz w:val="28"/>
                <w:szCs w:val="28"/>
                <w:lang w:val="en-US" w:eastAsia="zh-CN" w:bidi="ar"/>
              </w:rPr>
              <w:t>（绥政发〔2012〕59号）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6</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绥化市人民政府关于印发绥化市城区供热管理暂行办法的通知</w:t>
            </w:r>
            <w:r>
              <w:rPr>
                <w:rStyle w:val="7"/>
                <w:rFonts w:hint="eastAsia" w:ascii="方正仿宋_GBK" w:hAnsi="方正仿宋_GBK" w:eastAsia="方正仿宋_GBK" w:cs="方正仿宋_GBK"/>
                <w:sz w:val="28"/>
                <w:szCs w:val="28"/>
                <w:lang w:val="en-US" w:eastAsia="zh-CN" w:bidi="ar"/>
              </w:rPr>
              <w:t>（绥政发〔2012〕87号）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7</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绥化市人民政府办公室关于绥化市区廉租住房租售并举的实施意见</w:t>
            </w:r>
            <w:r>
              <w:rPr>
                <w:rStyle w:val="7"/>
                <w:rFonts w:hint="eastAsia" w:ascii="方正仿宋_GBK" w:hAnsi="方正仿宋_GBK" w:eastAsia="方正仿宋_GBK" w:cs="方正仿宋_GBK"/>
                <w:sz w:val="28"/>
                <w:szCs w:val="28"/>
                <w:lang w:val="en-US" w:eastAsia="zh-CN" w:bidi="ar"/>
              </w:rPr>
              <w:t>（绥政办发〔2013〕26号）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8</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绥化市人民政府办公室关于市区城镇籍重点优抚对象廉租房租售有关问题的通知</w:t>
            </w:r>
            <w:r>
              <w:rPr>
                <w:rStyle w:val="7"/>
                <w:rFonts w:hint="eastAsia" w:ascii="方正仿宋_GBK" w:hAnsi="方正仿宋_GBK" w:eastAsia="方正仿宋_GBK" w:cs="方正仿宋_GBK"/>
                <w:sz w:val="28"/>
                <w:szCs w:val="28"/>
                <w:lang w:val="en-US" w:eastAsia="zh-CN" w:bidi="ar"/>
              </w:rPr>
              <w:t>（绥政办发〔2014〕32号）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9</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绥化市人民政府关于促进红十字事业发展的实施意见</w:t>
            </w:r>
            <w:r>
              <w:rPr>
                <w:rStyle w:val="7"/>
                <w:rFonts w:hint="eastAsia" w:ascii="方正仿宋_GBK" w:hAnsi="方正仿宋_GBK" w:eastAsia="方正仿宋_GBK" w:cs="方正仿宋_GBK"/>
                <w:sz w:val="28"/>
                <w:szCs w:val="28"/>
                <w:lang w:val="en-US" w:eastAsia="zh-CN" w:bidi="ar"/>
              </w:rPr>
              <w:t>（绥政发〔2014〕21号）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10</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绥化市人民政府关于加快推进城区管道天然气项目建设的实施意见</w:t>
            </w:r>
            <w:r>
              <w:rPr>
                <w:rStyle w:val="7"/>
                <w:rFonts w:hint="eastAsia" w:ascii="方正仿宋_GBK" w:hAnsi="方正仿宋_GBK" w:eastAsia="方正仿宋_GBK" w:cs="方正仿宋_GBK"/>
                <w:sz w:val="28"/>
                <w:szCs w:val="28"/>
                <w:lang w:val="en-US" w:eastAsia="zh-CN" w:bidi="ar"/>
              </w:rPr>
              <w:t>（绥政发〔2015〕17号）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11</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绥化市人民政府关于加快推进气象现代化建设的实施意见</w:t>
            </w:r>
            <w:r>
              <w:rPr>
                <w:rStyle w:val="7"/>
                <w:rFonts w:hint="eastAsia" w:ascii="方正仿宋_GBK" w:hAnsi="方正仿宋_GBK" w:eastAsia="方正仿宋_GBK" w:cs="方正仿宋_GBK"/>
                <w:sz w:val="28"/>
                <w:szCs w:val="28"/>
                <w:lang w:val="en-US" w:eastAsia="zh-CN" w:bidi="ar"/>
              </w:rPr>
              <w:t>（绥政发〔2015〕21号）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12</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绥化市人民政府办公室关于大力推进农业保险工作的实施意见</w:t>
            </w:r>
            <w:r>
              <w:rPr>
                <w:rStyle w:val="7"/>
                <w:rFonts w:hint="eastAsia" w:ascii="方正仿宋_GBK" w:hAnsi="方正仿宋_GBK" w:eastAsia="方正仿宋_GBK" w:cs="方正仿宋_GBK"/>
                <w:sz w:val="28"/>
                <w:szCs w:val="28"/>
                <w:lang w:val="en-US" w:eastAsia="zh-CN" w:bidi="ar"/>
              </w:rPr>
              <w:t>（绥政办规〔2016〕4号）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13</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绥化市人民政府办公室关于提高</w:t>
            </w:r>
            <w:r>
              <w:rPr>
                <w:rStyle w:val="7"/>
                <w:rFonts w:hint="eastAsia" w:ascii="方正仿宋_GBK" w:hAnsi="方正仿宋_GBK" w:eastAsia="方正仿宋_GBK" w:cs="方正仿宋_GBK"/>
                <w:sz w:val="28"/>
                <w:szCs w:val="28"/>
                <w:lang w:val="en-US" w:eastAsia="zh-CN" w:bidi="ar"/>
              </w:rPr>
              <w:t>90周岁以上高龄老人生活津贴标准的通知（绥政办规〔2016〕17号）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14</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绥化市人民政府关于印发绥化市城区新建居民住宅供电设施安全运行管理暂行规定的通知</w:t>
            </w:r>
            <w:r>
              <w:rPr>
                <w:rStyle w:val="7"/>
                <w:rFonts w:hint="eastAsia" w:ascii="方正仿宋_GBK" w:hAnsi="方正仿宋_GBK" w:eastAsia="方正仿宋_GBK" w:cs="方正仿宋_GBK"/>
                <w:sz w:val="28"/>
                <w:szCs w:val="28"/>
                <w:lang w:val="en-US" w:eastAsia="zh-CN" w:bidi="ar"/>
              </w:rPr>
              <w:t>（绥政办规〔2016〕18号）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15</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绥化市人民政府办公室关于印发绥化市土地征收管理暂行办法的通知</w:t>
            </w:r>
            <w:r>
              <w:rPr>
                <w:rStyle w:val="7"/>
                <w:rFonts w:hint="eastAsia" w:ascii="方正仿宋_GBK" w:hAnsi="方正仿宋_GBK" w:eastAsia="方正仿宋_GBK" w:cs="方正仿宋_GBK"/>
                <w:sz w:val="28"/>
                <w:szCs w:val="28"/>
                <w:lang w:val="en-US" w:eastAsia="zh-CN" w:bidi="ar"/>
              </w:rPr>
              <w:t>（绥政办规〔2017〕1号）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16</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绥化市人民政府办公室关于印发绥化市土地征收中地上附着物确认和补偿标准暂行规定的通知</w:t>
            </w:r>
            <w:r>
              <w:rPr>
                <w:rStyle w:val="7"/>
                <w:rFonts w:hint="eastAsia" w:ascii="方正仿宋_GBK" w:hAnsi="方正仿宋_GBK" w:eastAsia="方正仿宋_GBK" w:cs="方正仿宋_GBK"/>
                <w:sz w:val="28"/>
                <w:szCs w:val="28"/>
                <w:lang w:val="en-US" w:eastAsia="zh-CN" w:bidi="ar"/>
              </w:rPr>
              <w:t>（绥政办规〔2017〕2号）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17</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绥化市人民政府办公室关于印发绥化市中小型工业企业贷款周转金使用和管理办法的通知</w:t>
            </w:r>
            <w:r>
              <w:rPr>
                <w:rStyle w:val="7"/>
                <w:rFonts w:hint="eastAsia" w:ascii="方正仿宋_GBK" w:hAnsi="方正仿宋_GBK" w:eastAsia="方正仿宋_GBK" w:cs="方正仿宋_GBK"/>
                <w:sz w:val="28"/>
                <w:szCs w:val="28"/>
                <w:lang w:val="en-US" w:eastAsia="zh-CN" w:bidi="ar"/>
              </w:rPr>
              <w:t>（绥政办规〔2017〕3号）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18</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kern w:val="0"/>
                <w:sz w:val="28"/>
                <w:szCs w:val="28"/>
                <w:u w:val="none"/>
                <w:lang w:val="en-US" w:eastAsia="zh-CN" w:bidi="ar"/>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绥化市人民政府办公室关于印发绥化市清理整顿各类交易场所</w:t>
            </w:r>
            <w:r>
              <w:rPr>
                <w:rStyle w:val="7"/>
                <w:rFonts w:hint="eastAsia" w:ascii="方正仿宋_GBK" w:hAnsi="方正仿宋_GBK" w:eastAsia="方正仿宋_GBK" w:cs="方正仿宋_GBK"/>
                <w:sz w:val="28"/>
                <w:szCs w:val="28"/>
                <w:lang w:val="en-US" w:eastAsia="zh-CN" w:bidi="ar"/>
              </w:rPr>
              <w:t xml:space="preserve"> “回头看”实施方案的通知（绥政办规〔2017〕6号）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19</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绥化市人民政府办公室关于印发绥化市城乡居民基本医疗保险暂行办法的通知</w:t>
            </w:r>
            <w:r>
              <w:rPr>
                <w:rStyle w:val="7"/>
                <w:rFonts w:hint="eastAsia" w:ascii="方正仿宋_GBK" w:hAnsi="方正仿宋_GBK" w:eastAsia="方正仿宋_GBK" w:cs="方正仿宋_GBK"/>
                <w:sz w:val="28"/>
                <w:szCs w:val="28"/>
                <w:lang w:val="en-US" w:eastAsia="zh-CN" w:bidi="ar"/>
              </w:rPr>
              <w:t>（绥政办规〔2017〕9号）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20</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绥化市人民政府办公室关于政府向社会力量购买公共文化服务的实施意见</w:t>
            </w:r>
            <w:r>
              <w:rPr>
                <w:rStyle w:val="7"/>
                <w:rFonts w:hint="eastAsia" w:ascii="方正仿宋_GBK" w:hAnsi="方正仿宋_GBK" w:eastAsia="方正仿宋_GBK" w:cs="方正仿宋_GBK"/>
                <w:sz w:val="28"/>
                <w:szCs w:val="28"/>
                <w:lang w:val="en-US" w:eastAsia="zh-CN" w:bidi="ar"/>
              </w:rPr>
              <w:t>（绥政办规〔2018〕3号）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21</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绥化市人民政府办公室关于印发绥化市人民政府信访事项复查复核工作办法（试行）的通知</w:t>
            </w:r>
            <w:r>
              <w:rPr>
                <w:rStyle w:val="7"/>
                <w:rFonts w:hint="eastAsia" w:ascii="方正仿宋_GBK" w:hAnsi="方正仿宋_GBK" w:eastAsia="方正仿宋_GBK" w:cs="方正仿宋_GBK"/>
                <w:sz w:val="28"/>
                <w:szCs w:val="28"/>
                <w:lang w:val="en-US" w:eastAsia="zh-CN" w:bidi="ar"/>
              </w:rPr>
              <w:t>（绥政办规〔2019〕2号）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22</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绥化市人民政府办公室关于印发绥化市工程建设项目审批制度改革工作实施方案的通知</w:t>
            </w:r>
            <w:r>
              <w:rPr>
                <w:rStyle w:val="7"/>
                <w:rFonts w:hint="eastAsia" w:ascii="方正仿宋_GBK" w:hAnsi="方正仿宋_GBK" w:eastAsia="方正仿宋_GBK" w:cs="方正仿宋_GBK"/>
                <w:sz w:val="28"/>
                <w:szCs w:val="28"/>
                <w:lang w:val="en-US" w:eastAsia="zh-CN" w:bidi="ar"/>
              </w:rPr>
              <w:t>（绥政办规〔2019〕3号）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23</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绥化市人民政府办公室关于印发绥化市网络预约出租汽车经营服务管理实施细则（试行）的通知</w:t>
            </w:r>
            <w:r>
              <w:rPr>
                <w:rStyle w:val="7"/>
                <w:rFonts w:hint="eastAsia" w:ascii="方正仿宋_GBK" w:hAnsi="方正仿宋_GBK" w:eastAsia="方正仿宋_GBK" w:cs="方正仿宋_GBK"/>
                <w:sz w:val="28"/>
                <w:szCs w:val="28"/>
                <w:lang w:val="en-US" w:eastAsia="zh-CN" w:bidi="ar"/>
              </w:rPr>
              <w:t>（绥政办规〔2019〕5号）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24</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绥化市人民政府办公室关于印发绥化市市本级棚户区改造货币化安置工作的实施意见</w:t>
            </w:r>
            <w:r>
              <w:rPr>
                <w:rStyle w:val="7"/>
                <w:rFonts w:hint="eastAsia" w:ascii="方正仿宋_GBK" w:hAnsi="方正仿宋_GBK" w:eastAsia="方正仿宋_GBK" w:cs="方正仿宋_GBK"/>
                <w:sz w:val="28"/>
                <w:szCs w:val="28"/>
                <w:lang w:val="en-US" w:eastAsia="zh-CN" w:bidi="ar"/>
              </w:rPr>
              <w:t>（绥政办规〔2020〕3号）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25</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绥化市人民政府办公室印发关于改革完善医疗卫生行业综合监管制度实施方案的通知</w:t>
            </w:r>
            <w:r>
              <w:rPr>
                <w:rStyle w:val="7"/>
                <w:rFonts w:hint="eastAsia" w:ascii="方正仿宋_GBK" w:hAnsi="方正仿宋_GBK" w:eastAsia="方正仿宋_GBK" w:cs="方正仿宋_GBK"/>
                <w:sz w:val="28"/>
                <w:szCs w:val="28"/>
                <w:lang w:val="en-US" w:eastAsia="zh-CN" w:bidi="ar"/>
              </w:rPr>
              <w:t>（绥政办规〔2020〕4号）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26</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绥化市人民政府关于印发绥化市市长质量奖管理办法的通知</w:t>
            </w:r>
            <w:r>
              <w:rPr>
                <w:rStyle w:val="7"/>
                <w:rFonts w:hint="eastAsia" w:ascii="方正仿宋_GBK" w:hAnsi="方正仿宋_GBK" w:eastAsia="方正仿宋_GBK" w:cs="方正仿宋_GBK"/>
                <w:sz w:val="28"/>
                <w:szCs w:val="28"/>
                <w:lang w:val="en-US" w:eastAsia="zh-CN" w:bidi="ar"/>
              </w:rPr>
              <w:t>（绥政规〔2020〕2号）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27</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绥化市人民政府办公室关于开展</w:t>
            </w:r>
            <w:r>
              <w:rPr>
                <w:rStyle w:val="7"/>
                <w:rFonts w:hint="eastAsia" w:ascii="方正仿宋_GBK" w:hAnsi="方正仿宋_GBK" w:eastAsia="方正仿宋_GBK" w:cs="方正仿宋_GBK"/>
                <w:sz w:val="28"/>
                <w:szCs w:val="28"/>
                <w:lang w:val="en-US" w:eastAsia="zh-CN" w:bidi="ar"/>
              </w:rPr>
              <w:t>“当好主人翁、建功都城地”职工技能提升和技术创新竞赛助推绥化高质量发展的实施意见（绥政办规〔2020〕6号）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28</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绥化市人民政府办公室关于完善建设用地使用权转让、出租、抵押二级市场的管理意见（试行）</w:t>
            </w:r>
            <w:r>
              <w:rPr>
                <w:rStyle w:val="7"/>
                <w:rFonts w:hint="eastAsia" w:ascii="方正仿宋_GBK" w:hAnsi="方正仿宋_GBK" w:eastAsia="方正仿宋_GBK" w:cs="方正仿宋_GBK"/>
                <w:sz w:val="28"/>
                <w:szCs w:val="28"/>
                <w:lang w:val="en-US" w:eastAsia="zh-CN" w:bidi="ar"/>
              </w:rPr>
              <w:t>（绥政办规〔2020〕7号）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29</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w:t>
            </w:r>
            <w:r>
              <w:rPr>
                <w:rStyle w:val="7"/>
                <w:rFonts w:hint="eastAsia" w:ascii="方正仿宋_GBK" w:hAnsi="方正仿宋_GBK" w:eastAsia="方正仿宋_GBK" w:cs="方正仿宋_GBK"/>
                <w:sz w:val="28"/>
                <w:szCs w:val="28"/>
                <w:lang w:val="en-US" w:eastAsia="zh-CN" w:bidi="ar"/>
              </w:rPr>
              <w:t>“绥化工匠”评选表彰办法（暂行）的通知（绥政办规〔2020〕8号）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30</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绥化市人民政府关于印发绥化市市本级棚改地块房屋征收补偿方案的通知</w:t>
            </w:r>
            <w:r>
              <w:rPr>
                <w:rStyle w:val="7"/>
                <w:rFonts w:hint="eastAsia" w:ascii="方正仿宋_GBK" w:hAnsi="方正仿宋_GBK" w:eastAsia="方正仿宋_GBK" w:cs="方正仿宋_GBK"/>
                <w:sz w:val="28"/>
                <w:szCs w:val="28"/>
                <w:lang w:val="en-US" w:eastAsia="zh-CN" w:bidi="ar"/>
              </w:rPr>
              <w:t>（绥政规〔2020〕3号）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31</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绥化市人民政府关于印发绥化市城镇职工基本医疗保险管理暂行办法的通知</w:t>
            </w:r>
            <w:r>
              <w:rPr>
                <w:rStyle w:val="7"/>
                <w:rFonts w:hint="eastAsia" w:ascii="方正仿宋_GBK" w:hAnsi="方正仿宋_GBK" w:eastAsia="方正仿宋_GBK" w:cs="方正仿宋_GBK"/>
                <w:sz w:val="28"/>
                <w:szCs w:val="28"/>
                <w:lang w:val="en-US" w:eastAsia="zh-CN" w:bidi="ar"/>
              </w:rPr>
              <w:t>（绥政规〔2021〕1号）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32</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绥化市人民政府关于调整绥化市本级城镇基准地价的通知</w:t>
            </w:r>
            <w:r>
              <w:rPr>
                <w:rStyle w:val="7"/>
                <w:rFonts w:hint="eastAsia" w:ascii="方正仿宋_GBK" w:hAnsi="方正仿宋_GBK" w:eastAsia="方正仿宋_GBK" w:cs="方正仿宋_GBK"/>
                <w:sz w:val="28"/>
                <w:szCs w:val="28"/>
                <w:lang w:val="en-US" w:eastAsia="zh-CN" w:bidi="ar"/>
              </w:rPr>
              <w:t>（绥政规〔2021〕2号）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33</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绥化市人民政府关于印发绥化市本级新型研发机构补助实施细则的通知</w:t>
            </w:r>
            <w:r>
              <w:rPr>
                <w:rStyle w:val="7"/>
                <w:rFonts w:hint="eastAsia" w:ascii="方正仿宋_GBK" w:hAnsi="方正仿宋_GBK" w:eastAsia="方正仿宋_GBK" w:cs="方正仿宋_GBK"/>
                <w:sz w:val="28"/>
                <w:szCs w:val="28"/>
                <w:lang w:val="en-US" w:eastAsia="zh-CN" w:bidi="ar"/>
              </w:rPr>
              <w:t>（绥政规〔2021〕3号）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34</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绥化市人民政府办公室关于建立城乡居民基本养老保险丧葬补助金制度的通知</w:t>
            </w:r>
            <w:r>
              <w:rPr>
                <w:rStyle w:val="7"/>
                <w:rFonts w:hint="eastAsia" w:ascii="方正仿宋_GBK" w:hAnsi="方正仿宋_GBK" w:eastAsia="方正仿宋_GBK" w:cs="方正仿宋_GBK"/>
                <w:sz w:val="28"/>
                <w:szCs w:val="28"/>
                <w:lang w:val="en-US" w:eastAsia="zh-CN" w:bidi="ar"/>
              </w:rPr>
              <w:t>（绥政办规〔2021〕1号）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35</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绥化市人民政府办公室关于印发绥化市建设占用耕地耕作层土壤剥离利用工作实施方案的通知</w:t>
            </w:r>
            <w:r>
              <w:rPr>
                <w:rStyle w:val="7"/>
                <w:rFonts w:hint="eastAsia" w:ascii="方正仿宋_GBK" w:hAnsi="方正仿宋_GBK" w:eastAsia="方正仿宋_GBK" w:cs="方正仿宋_GBK"/>
                <w:sz w:val="28"/>
                <w:szCs w:val="28"/>
                <w:lang w:val="en-US" w:eastAsia="zh-CN" w:bidi="ar"/>
              </w:rPr>
              <w:t>（绥政办规〔2021〕2号）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36</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绥化市人民政府关于印发绥化市新一轮科技型企业三年行动计划（</w:t>
            </w:r>
            <w:r>
              <w:rPr>
                <w:rStyle w:val="7"/>
                <w:rFonts w:hint="eastAsia" w:ascii="方正仿宋_GBK" w:hAnsi="方正仿宋_GBK" w:eastAsia="方正仿宋_GBK" w:cs="方正仿宋_GBK"/>
                <w:sz w:val="28"/>
                <w:szCs w:val="28"/>
                <w:lang w:val="en-US" w:eastAsia="zh-CN" w:bidi="ar"/>
              </w:rPr>
              <w:t>2021-2023年）的通知（绥政规〔2021〕4号）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37</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绥化市人民政府办公室关于印发绥化市免除殡葬基本服务费用实施办法的通知</w:t>
            </w:r>
            <w:r>
              <w:rPr>
                <w:rStyle w:val="7"/>
                <w:rFonts w:hint="eastAsia" w:ascii="方正仿宋_GBK" w:hAnsi="方正仿宋_GBK" w:eastAsia="方正仿宋_GBK" w:cs="方正仿宋_GBK"/>
                <w:sz w:val="28"/>
                <w:szCs w:val="28"/>
                <w:lang w:val="en-US" w:eastAsia="zh-CN" w:bidi="ar"/>
              </w:rPr>
              <w:t>（绥政办规〔2021〕3号）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38</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绥化市人民政府办公室关于印发绥化市进一步扩大消费若干措施的通知</w:t>
            </w:r>
            <w:r>
              <w:rPr>
                <w:rStyle w:val="7"/>
                <w:rFonts w:hint="eastAsia" w:ascii="方正仿宋_GBK" w:hAnsi="方正仿宋_GBK" w:eastAsia="方正仿宋_GBK" w:cs="方正仿宋_GBK"/>
                <w:sz w:val="28"/>
                <w:szCs w:val="28"/>
                <w:lang w:val="en-US" w:eastAsia="zh-CN" w:bidi="ar"/>
              </w:rPr>
              <w:t>（绥政办规〔2022〕1号）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39</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绥化市人民政府办公室关于印发绥化市大力发展装配式建筑实施意见的通知</w:t>
            </w:r>
            <w:r>
              <w:rPr>
                <w:rStyle w:val="7"/>
                <w:rFonts w:hint="eastAsia" w:ascii="方正仿宋_GBK" w:hAnsi="方正仿宋_GBK" w:eastAsia="方正仿宋_GBK" w:cs="方正仿宋_GBK"/>
                <w:sz w:val="28"/>
                <w:szCs w:val="28"/>
                <w:lang w:val="en-US" w:eastAsia="zh-CN" w:bidi="ar"/>
              </w:rPr>
              <w:t>（绥政办规〔2022〕2号）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40</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绥化市人民政府办公室关于印发绥化市促进</w:t>
            </w:r>
            <w:r>
              <w:rPr>
                <w:rStyle w:val="7"/>
                <w:rFonts w:hint="eastAsia" w:ascii="方正仿宋_GBK" w:hAnsi="方正仿宋_GBK" w:eastAsia="方正仿宋_GBK" w:cs="方正仿宋_GBK"/>
                <w:sz w:val="28"/>
                <w:szCs w:val="28"/>
                <w:lang w:val="en-US" w:eastAsia="zh-CN" w:bidi="ar"/>
              </w:rPr>
              <w:t>3岁以下婴幼儿照护服务发展实施方案的通知（绥政办规〔2022〕3号）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41</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绥化市人民政府办公室关于印发绥化市新时代推进普通高中育人方式改革实施方案的通知</w:t>
            </w:r>
            <w:r>
              <w:rPr>
                <w:rStyle w:val="7"/>
                <w:rFonts w:hint="eastAsia" w:ascii="方正仿宋_GBK" w:hAnsi="方正仿宋_GBK" w:eastAsia="方正仿宋_GBK" w:cs="方正仿宋_GBK"/>
                <w:sz w:val="28"/>
                <w:szCs w:val="28"/>
                <w:lang w:val="en-US" w:eastAsia="zh-CN" w:bidi="ar"/>
              </w:rPr>
              <w:t>（绥政办规〔2022〕4号）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42</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绥化市人民政府办公室关于印发绥化市加快推进</w:t>
            </w:r>
            <w:r>
              <w:rPr>
                <w:rStyle w:val="7"/>
                <w:rFonts w:hint="eastAsia" w:ascii="方正仿宋_GBK" w:hAnsi="方正仿宋_GBK" w:eastAsia="方正仿宋_GBK" w:cs="方正仿宋_GBK"/>
                <w:sz w:val="28"/>
                <w:szCs w:val="28"/>
                <w:lang w:val="en-US" w:eastAsia="zh-CN" w:bidi="ar"/>
              </w:rPr>
              <w:t>5G通信基础设施建设实施方案的通知（绥政办规〔2022〕5号）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43</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绥化市人民政府关于印发绥化市妇女发展规划（</w:t>
            </w:r>
            <w:r>
              <w:rPr>
                <w:rStyle w:val="7"/>
                <w:rFonts w:hint="eastAsia" w:ascii="方正仿宋_GBK" w:hAnsi="方正仿宋_GBK" w:eastAsia="方正仿宋_GBK" w:cs="方正仿宋_GBK"/>
                <w:sz w:val="28"/>
                <w:szCs w:val="28"/>
                <w:lang w:val="en-US" w:eastAsia="zh-CN" w:bidi="ar"/>
              </w:rPr>
              <w:t>2021-2025年）、绥化市儿童发展规划（2021-2025年）的通知（绥政规〔2022〕1号）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44</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w:t>
            </w:r>
            <w:r>
              <w:rPr>
                <w:rStyle w:val="7"/>
                <w:rFonts w:hint="eastAsia" w:ascii="方正仿宋_GBK" w:hAnsi="方正仿宋_GBK" w:eastAsia="方正仿宋_GBK" w:cs="方正仿宋_GBK"/>
                <w:sz w:val="28"/>
                <w:szCs w:val="28"/>
                <w:lang w:val="en-US" w:eastAsia="zh-CN" w:bidi="ar"/>
              </w:rPr>
              <w:t>“十四五”黑土地保护规划的通知（绥政办规〔2022〕6号）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45</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绥化市人民政府办公室关于印发绥化市黑土地保护工程实施方案（</w:t>
            </w:r>
            <w:r>
              <w:rPr>
                <w:rStyle w:val="7"/>
                <w:rFonts w:hint="eastAsia" w:ascii="方正仿宋_GBK" w:hAnsi="方正仿宋_GBK" w:eastAsia="方正仿宋_GBK" w:cs="方正仿宋_GBK"/>
                <w:sz w:val="28"/>
                <w:szCs w:val="28"/>
                <w:lang w:val="en-US" w:eastAsia="zh-CN" w:bidi="ar"/>
              </w:rPr>
              <w:t>2021-2025年）的通知（绥政办规〔2022〕7号）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46</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绥化市人民政府关于印发绥化市深化</w:t>
            </w:r>
            <w:r>
              <w:rPr>
                <w:rStyle w:val="7"/>
                <w:rFonts w:hint="eastAsia" w:ascii="方正仿宋_GBK" w:hAnsi="方正仿宋_GBK" w:eastAsia="方正仿宋_GBK" w:cs="方正仿宋_GBK"/>
                <w:sz w:val="28"/>
                <w:szCs w:val="28"/>
                <w:lang w:val="en-US" w:eastAsia="zh-CN" w:bidi="ar"/>
              </w:rPr>
              <w:t>“证照分离”改革进一步激发市场主体发展活力实施方案的通知（绥政规〔2022〕2号）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47</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绥化市人民政府办公室关于印发绥化市加快中医药特色发展若干政策措施（试行）的通知</w:t>
            </w:r>
            <w:r>
              <w:rPr>
                <w:rStyle w:val="7"/>
                <w:rFonts w:hint="eastAsia" w:ascii="方正仿宋_GBK" w:hAnsi="方正仿宋_GBK" w:eastAsia="方正仿宋_GBK" w:cs="方正仿宋_GBK"/>
                <w:sz w:val="28"/>
                <w:szCs w:val="28"/>
                <w:lang w:val="en-US" w:eastAsia="zh-CN" w:bidi="ar"/>
              </w:rPr>
              <w:t>（绥政办规〔2022〕8号）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48</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绥化市人民政府办公室关于印发绥化市支持创意设计产业发展政策措施的通知</w:t>
            </w:r>
            <w:r>
              <w:rPr>
                <w:rStyle w:val="7"/>
                <w:rFonts w:hint="eastAsia" w:ascii="方正仿宋_GBK" w:hAnsi="方正仿宋_GBK" w:eastAsia="方正仿宋_GBK" w:cs="方正仿宋_GBK"/>
                <w:sz w:val="28"/>
                <w:szCs w:val="28"/>
                <w:lang w:val="en-US" w:eastAsia="zh-CN" w:bidi="ar"/>
              </w:rPr>
              <w:t>（绥政办规〔2022〕11号）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49</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绥化市人民政府办公室关于印发绥化市支持冰雪经济发展若干政策措施的通知</w:t>
            </w:r>
            <w:r>
              <w:rPr>
                <w:rStyle w:val="7"/>
                <w:rFonts w:hint="eastAsia" w:ascii="方正仿宋_GBK" w:hAnsi="方正仿宋_GBK" w:eastAsia="方正仿宋_GBK" w:cs="方正仿宋_GBK"/>
                <w:sz w:val="28"/>
                <w:szCs w:val="28"/>
                <w:lang w:val="en-US" w:eastAsia="zh-CN" w:bidi="ar"/>
              </w:rPr>
              <w:t>（绥政办规〔2022〕12号）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50</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w:t>
            </w:r>
            <w:r>
              <w:rPr>
                <w:rStyle w:val="7"/>
                <w:rFonts w:hint="eastAsia" w:ascii="方正仿宋_GBK" w:hAnsi="方正仿宋_GBK" w:eastAsia="方正仿宋_GBK" w:cs="方正仿宋_GBK"/>
                <w:sz w:val="28"/>
                <w:szCs w:val="28"/>
                <w:lang w:val="en-US" w:eastAsia="zh-CN" w:bidi="ar"/>
              </w:rPr>
              <w:t>“十四五”土壤地下水和农村生态环境保护规划的通知（绥政规〔2022〕3号）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51</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绥化市人民政府关于禁止施放气球的通告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52</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绥化市人民政府办公室关于印发绥化市强化危险废物监管和利用处置能力改革实施方案的通知（绥政办规〔2022〕13号）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53</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绥化市人民政府关于印发绥化市消防车通道管理办法的通知（绥政规〔2022〕5号）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54</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绥化市人民政府关于禁止占用、堵塞住宅小区消防车通道的通告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55</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绥化市人民政府关于印发绥化市城区公共租赁住房实物配租和租赁补贴管理实施细则的通知</w:t>
            </w:r>
            <w:r>
              <w:rPr>
                <w:rStyle w:val="7"/>
                <w:rFonts w:hint="eastAsia" w:ascii="方正仿宋_GBK" w:hAnsi="方正仿宋_GBK" w:eastAsia="方正仿宋_GBK" w:cs="方正仿宋_GBK"/>
                <w:sz w:val="28"/>
                <w:szCs w:val="28"/>
                <w:lang w:val="en-US" w:eastAsia="zh-CN" w:bidi="ar"/>
              </w:rPr>
              <w:t>（绥政规〔2022〕6号）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56</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绥化市人民政府办公室关于印发推进工业经济加快发展若干政策措施的通知</w:t>
            </w:r>
            <w:r>
              <w:rPr>
                <w:rStyle w:val="7"/>
                <w:rFonts w:hint="eastAsia" w:ascii="方正仿宋_GBK" w:hAnsi="方正仿宋_GBK" w:eastAsia="方正仿宋_GBK" w:cs="方正仿宋_GBK"/>
                <w:sz w:val="28"/>
                <w:szCs w:val="28"/>
                <w:lang w:val="en-US" w:eastAsia="zh-CN" w:bidi="ar"/>
              </w:rPr>
              <w:t>（绥政办规〔2022〕14号）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57</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绥化市人民政府办公室关于印发绥化市市场主体住所（经营场所）登记申报承诺制试行办法的通知</w:t>
            </w:r>
            <w:r>
              <w:rPr>
                <w:rStyle w:val="7"/>
                <w:rFonts w:hint="eastAsia" w:ascii="方正仿宋_GBK" w:hAnsi="方正仿宋_GBK" w:eastAsia="方正仿宋_GBK" w:cs="方正仿宋_GBK"/>
                <w:sz w:val="28"/>
                <w:szCs w:val="28"/>
                <w:lang w:val="en-US" w:eastAsia="zh-CN" w:bidi="ar"/>
              </w:rPr>
              <w:t>（绥政办规〔2022〕15号）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58</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绥化市人民政府办公室关于印发绥化市职工基本医疗保险门诊共济保障机制实施办法的通知</w:t>
            </w:r>
            <w:r>
              <w:rPr>
                <w:rStyle w:val="7"/>
                <w:rFonts w:hint="eastAsia" w:ascii="方正仿宋_GBK" w:hAnsi="方正仿宋_GBK" w:eastAsia="方正仿宋_GBK" w:cs="方正仿宋_GBK"/>
                <w:sz w:val="28"/>
                <w:szCs w:val="28"/>
                <w:lang w:val="en-US" w:eastAsia="zh-CN" w:bidi="ar"/>
              </w:rPr>
              <w:t>（绥政办规〔2022〕16号）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59</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绥化市人民政府关于印发绥化市建立健全绿色低碳循环发展经济体系实施方案的通知</w:t>
            </w:r>
            <w:r>
              <w:rPr>
                <w:rStyle w:val="7"/>
                <w:rFonts w:hint="eastAsia" w:ascii="方正仿宋_GBK" w:hAnsi="方正仿宋_GBK" w:eastAsia="方正仿宋_GBK" w:cs="方正仿宋_GBK"/>
                <w:sz w:val="28"/>
                <w:szCs w:val="28"/>
                <w:lang w:val="en-US" w:eastAsia="zh-CN" w:bidi="ar"/>
              </w:rPr>
              <w:t>（绥政规〔2022〕7号）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60</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w:t>
            </w:r>
            <w:r>
              <w:rPr>
                <w:rStyle w:val="7"/>
                <w:rFonts w:hint="eastAsia" w:ascii="方正仿宋_GBK" w:hAnsi="方正仿宋_GBK" w:eastAsia="方正仿宋_GBK" w:cs="方正仿宋_GBK"/>
                <w:sz w:val="28"/>
                <w:szCs w:val="28"/>
                <w:lang w:val="en-US" w:eastAsia="zh-CN" w:bidi="ar"/>
              </w:rPr>
              <w:t>“飞地经济”利益共享实施办法的通知（绥政办规〔2022〕17号）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61</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绥化市人民政府办公室关于印发绥化市政府投资建设项目监管机制的通知</w:t>
            </w:r>
            <w:r>
              <w:rPr>
                <w:rStyle w:val="7"/>
                <w:rFonts w:hint="eastAsia" w:ascii="方正仿宋_GBK" w:hAnsi="方正仿宋_GBK" w:eastAsia="方正仿宋_GBK" w:cs="方正仿宋_GBK"/>
                <w:sz w:val="28"/>
                <w:szCs w:val="28"/>
                <w:lang w:val="en-US" w:eastAsia="zh-CN" w:bidi="ar"/>
              </w:rPr>
              <w:t>（绥政办规〔2022〕18号）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62</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绥化市人民政府办公室关于印发绥化市吸引投资促进经济高质量发展若干政策（试行）的通知</w:t>
            </w:r>
            <w:r>
              <w:rPr>
                <w:rStyle w:val="7"/>
                <w:rFonts w:hint="eastAsia" w:ascii="方正仿宋_GBK" w:hAnsi="方正仿宋_GBK" w:eastAsia="方正仿宋_GBK" w:cs="方正仿宋_GBK"/>
                <w:sz w:val="28"/>
                <w:szCs w:val="28"/>
                <w:lang w:val="en-US" w:eastAsia="zh-CN" w:bidi="ar"/>
              </w:rPr>
              <w:t>（绥政办规〔2022〕19号）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63</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绥化市人民政府办公室关于印发绥化市健全重特大疾病医疗保险和救助制度实施办法的通知</w:t>
            </w:r>
            <w:r>
              <w:rPr>
                <w:rStyle w:val="7"/>
                <w:rFonts w:hint="eastAsia" w:ascii="方正仿宋_GBK" w:hAnsi="方正仿宋_GBK" w:eastAsia="方正仿宋_GBK" w:cs="方正仿宋_GBK"/>
                <w:sz w:val="28"/>
                <w:szCs w:val="28"/>
                <w:lang w:val="en-US" w:eastAsia="zh-CN" w:bidi="ar"/>
              </w:rPr>
              <w:t>（绥政办规〔2022〕20号）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64</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绥化市人民政府办公室印发关于促进全市经济加快发展若干政策措施的通知</w:t>
            </w:r>
            <w:r>
              <w:rPr>
                <w:rStyle w:val="7"/>
                <w:rFonts w:hint="eastAsia" w:ascii="方正仿宋_GBK" w:hAnsi="方正仿宋_GBK" w:eastAsia="方正仿宋_GBK" w:cs="方正仿宋_GBK"/>
                <w:sz w:val="28"/>
                <w:szCs w:val="28"/>
                <w:lang w:val="en-US" w:eastAsia="zh-CN" w:bidi="ar"/>
              </w:rPr>
              <w:t>（绥政办规〔2023〕1号）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65</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绥化市人民政府办公室印发关于促进二手住房市场健康发展若干政策措施的通知</w:t>
            </w:r>
            <w:r>
              <w:rPr>
                <w:rStyle w:val="7"/>
                <w:rFonts w:hint="eastAsia" w:ascii="方正仿宋_GBK" w:hAnsi="方正仿宋_GBK" w:eastAsia="方正仿宋_GBK" w:cs="方正仿宋_GBK"/>
                <w:sz w:val="28"/>
                <w:szCs w:val="28"/>
                <w:lang w:val="en-US" w:eastAsia="zh-CN" w:bidi="ar"/>
              </w:rPr>
              <w:t>（绥政办规〔2023〕2号）</w:t>
            </w:r>
          </w:p>
        </w:tc>
      </w:tr>
    </w:tbl>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黑体_GBK" w:hAnsi="方正黑体_GBK" w:eastAsia="方正黑体_GBK" w:cs="方正黑体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废止的</w:t>
      </w:r>
      <w:r>
        <w:rPr>
          <w:rFonts w:hint="eastAsia" w:ascii="方正小标宋简体" w:hAnsi="方正小标宋简体" w:eastAsia="方正小标宋简体" w:cs="方正小标宋简体"/>
          <w:sz w:val="44"/>
          <w:szCs w:val="44"/>
        </w:rPr>
        <w:t>行政规范性文件</w:t>
      </w:r>
      <w:r>
        <w:rPr>
          <w:rFonts w:hint="eastAsia" w:ascii="方正小标宋简体" w:hAnsi="方正小标宋简体" w:eastAsia="方正小标宋简体" w:cs="方正小标宋简体"/>
          <w:sz w:val="44"/>
          <w:szCs w:val="44"/>
          <w:lang w:eastAsia="zh-CN"/>
        </w:rPr>
        <w:t>目录</w:t>
      </w:r>
    </w:p>
    <w:tbl>
      <w:tblPr>
        <w:tblStyle w:val="5"/>
        <w:tblW w:w="830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1"/>
        <w:gridCol w:w="74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黑体_GBK" w:hAnsi="方正黑体_GBK" w:eastAsia="方正黑体_GBK" w:cs="方正黑体_GBK"/>
                <w:i w:val="0"/>
                <w:color w:val="000000"/>
                <w:sz w:val="28"/>
                <w:szCs w:val="28"/>
                <w:u w:val="none"/>
              </w:rPr>
            </w:pPr>
            <w:r>
              <w:rPr>
                <w:rFonts w:hint="eastAsia" w:ascii="方正黑体_GBK" w:hAnsi="方正黑体_GBK" w:eastAsia="方正黑体_GBK" w:cs="方正黑体_GBK"/>
                <w:i w:val="0"/>
                <w:color w:val="000000"/>
                <w:kern w:val="0"/>
                <w:sz w:val="28"/>
                <w:szCs w:val="28"/>
                <w:u w:val="none"/>
                <w:lang w:val="en-US" w:eastAsia="zh-CN" w:bidi="ar"/>
              </w:rPr>
              <w:t>序号</w:t>
            </w:r>
          </w:p>
        </w:tc>
        <w:tc>
          <w:tcPr>
            <w:tcW w:w="74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黑体_GBK" w:hAnsi="方正黑体_GBK" w:eastAsia="方正黑体_GBK" w:cs="方正黑体_GBK"/>
                <w:i w:val="0"/>
                <w:color w:val="000000"/>
                <w:sz w:val="28"/>
                <w:szCs w:val="28"/>
                <w:u w:val="none"/>
              </w:rPr>
            </w:pPr>
            <w:r>
              <w:rPr>
                <w:rFonts w:hint="eastAsia" w:ascii="方正黑体_GBK" w:hAnsi="方正黑体_GBK" w:eastAsia="方正黑体_GBK" w:cs="方正黑体_GBK"/>
                <w:i w:val="0"/>
                <w:color w:val="000000"/>
                <w:kern w:val="0"/>
                <w:sz w:val="28"/>
                <w:szCs w:val="28"/>
                <w:u w:val="none"/>
                <w:lang w:val="en-US" w:eastAsia="zh-CN" w:bidi="ar"/>
              </w:rPr>
              <w:t>名称（文号）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1</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绥化市人民政府关于促进现代保险服务业加快发展的实施意见（绥政发〔2015〕6号）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2</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绥化市人民政府办公室关于印发绥化市支持生物经济高质量发展若干政策措施的通知（绥政办规〔2022〕9号）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50" w:hRule="atLeast"/>
        </w:trPr>
        <w:tc>
          <w:tcPr>
            <w:tcW w:w="89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3</w:t>
            </w:r>
          </w:p>
        </w:tc>
        <w:tc>
          <w:tcPr>
            <w:tcW w:w="74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center"/>
              <w:rPr>
                <w:rFonts w:hint="eastAsia" w:ascii="方正仿宋_GBK" w:hAnsi="方正仿宋_GBK" w:eastAsia="方正仿宋_GBK" w:cs="方正仿宋_GBK"/>
                <w:i w:val="0"/>
                <w:color w:val="000000"/>
                <w:sz w:val="28"/>
                <w:szCs w:val="28"/>
                <w:u w:val="none"/>
              </w:rPr>
            </w:pPr>
            <w:r>
              <w:rPr>
                <w:rFonts w:hint="eastAsia" w:ascii="方正仿宋_GBK" w:hAnsi="方正仿宋_GBK" w:eastAsia="方正仿宋_GBK" w:cs="方正仿宋_GBK"/>
                <w:i w:val="0"/>
                <w:color w:val="000000"/>
                <w:kern w:val="0"/>
                <w:sz w:val="28"/>
                <w:szCs w:val="28"/>
                <w:u w:val="none"/>
                <w:lang w:val="en-US" w:eastAsia="zh-CN" w:bidi="ar"/>
              </w:rPr>
              <w:t>绥化市人民政府办公室关于印发绥化市支持数字经济加快发展若干政策措施（试行）的通知（绥政办规〔2022〕10号）</w:t>
            </w:r>
          </w:p>
        </w:tc>
      </w:tr>
    </w:tbl>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方正小标宋简体" w:hAnsi="方正小标宋简体" w:eastAsia="方正小标宋简体" w:cs="方正小标宋简体"/>
          <w:sz w:val="44"/>
          <w:szCs w:val="44"/>
          <w:lang w:val="en-US" w:eastAsia="zh-CN"/>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1" w:usb1="08000000" w:usb2="00000000" w:usb3="00000000" w:csb0="00040000" w:csb1="00000000"/>
  </w:font>
  <w:font w:name="方正仿宋_GBK">
    <w:altName w:val="微软雅黑"/>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AgtDAhwwEAAHADAAAOAAAAAAAAAAEAIAAAAB4BAABkcnMvZTJvRG9jLnhtbFBL&#10;BQYAAAAABgAGAFkBAABTBQAAAAA=&#10;">
              <v:fill on="f" focussize="0,0"/>
              <v:stroke on="f"/>
              <v:imagedata o:title=""/>
              <o:lock v:ext="edit" aspectratio="f"/>
              <v:textbox inset="0mm,0mm,0mm,0mm" style="mso-fit-shape-to-text:t;">
                <w:txbxContent>
                  <w:p>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xNzEyNzcyYjBmOTQ5N2M4NDZiN2NlYmJiYzY1OGUifQ=="/>
  </w:docVars>
  <w:rsids>
    <w:rsidRoot w:val="00000000"/>
    <w:rsid w:val="0EFE4C5D"/>
    <w:rsid w:val="10A943AF"/>
    <w:rsid w:val="12875E30"/>
    <w:rsid w:val="153838F9"/>
    <w:rsid w:val="376CB922"/>
    <w:rsid w:val="3EAB0813"/>
    <w:rsid w:val="47FF9E24"/>
    <w:rsid w:val="66FD3A7B"/>
    <w:rsid w:val="697F9C55"/>
    <w:rsid w:val="6FDECAA3"/>
    <w:rsid w:val="6FFDCFF8"/>
    <w:rsid w:val="72B4AD3C"/>
    <w:rsid w:val="7ED7BD47"/>
    <w:rsid w:val="7FFF9422"/>
    <w:rsid w:val="A9FFA17A"/>
    <w:rsid w:val="AD9C4723"/>
    <w:rsid w:val="EDFF33FB"/>
    <w:rsid w:val="EE5FA4BA"/>
    <w:rsid w:val="FDBFC771"/>
    <w:rsid w:val="FF4F9161"/>
    <w:rsid w:val="FF6FF9C9"/>
    <w:rsid w:val="FFB7CA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Style w:val="5"/>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font01"/>
    <w:basedOn w:val="6"/>
    <w:uiPriority w:val="0"/>
    <w:rPr>
      <w:rFonts w:hint="eastAsia"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17.6666666666667</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2014-10-31T04:08:00Z</dcterms:created>
  <dc:creator>Administrator</dc:creator>
  <cp:lastModifiedBy>翱翔</cp:lastModifiedBy>
  <dcterms:modified xsi:type="dcterms:W3CDTF">2023-12-29T02:24:47Z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CE8BEFAC022843EF90F77BF2E5E99D18_12</vt:lpwstr>
  </property>
</Properties>
</file>