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D06D2">
      <w:pPr>
        <w:pStyle w:val="2"/>
        <w:spacing w:line="600" w:lineRule="exact"/>
        <w:ind w:firstLine="0" w:firstLineChars="0"/>
        <w:rPr>
          <w:rFonts w:ascii="仿宋_GB2312" w:hAnsi="仿宋_GB2312" w:cs="仿宋_GB2312"/>
          <w:b/>
          <w:bCs/>
        </w:rPr>
      </w:pPr>
      <w:r>
        <w:rPr>
          <w:rFonts w:hint="eastAsia" w:ascii="黑体" w:hAnsi="黑体" w:eastAsia="黑体" w:cs="黑体"/>
          <w:b w:val="0"/>
          <w:bCs w:val="0"/>
        </w:rPr>
        <w:t>附件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2</w:t>
      </w:r>
    </w:p>
    <w:tbl>
      <w:tblPr>
        <w:tblStyle w:val="6"/>
        <w:tblW w:w="9257" w:type="dxa"/>
        <w:tblInd w:w="-12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8"/>
        <w:gridCol w:w="3201"/>
        <w:gridCol w:w="1569"/>
        <w:gridCol w:w="3108"/>
        <w:gridCol w:w="1"/>
      </w:tblGrid>
      <w:tr w14:paraId="2F63AD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793" w:hRule="atLeast"/>
        </w:trPr>
        <w:tc>
          <w:tcPr>
            <w:tcW w:w="925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D6A2E9">
            <w:pPr>
              <w:widowControl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eastAsia="zh-CN"/>
              </w:rPr>
              <w:t>参与企业信息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</w:rPr>
              <w:t>表</w:t>
            </w:r>
          </w:p>
        </w:tc>
      </w:tr>
      <w:tr w14:paraId="191FA5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606" w:hRule="atLeast"/>
        </w:trPr>
        <w:tc>
          <w:tcPr>
            <w:tcW w:w="925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3C892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                               填报日期：202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  月  日</w:t>
            </w:r>
          </w:p>
        </w:tc>
      </w:tr>
      <w:tr w14:paraId="7F151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795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486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企业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7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011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66DEE3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1150" w:hRule="atLeast"/>
        </w:trPr>
        <w:tc>
          <w:tcPr>
            <w:tcW w:w="13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F32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统一社会信用代码</w:t>
            </w:r>
          </w:p>
        </w:tc>
        <w:tc>
          <w:tcPr>
            <w:tcW w:w="7878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1CE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</w:p>
        </w:tc>
      </w:tr>
      <w:tr w14:paraId="3F0B70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88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48E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商户编码</w:t>
            </w:r>
          </w:p>
        </w:tc>
        <w:tc>
          <w:tcPr>
            <w:tcW w:w="7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B9C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1D32D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88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609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经营地址</w:t>
            </w:r>
          </w:p>
        </w:tc>
        <w:tc>
          <w:tcPr>
            <w:tcW w:w="7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AEDA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2F14A2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88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00E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注册地址</w:t>
            </w:r>
          </w:p>
        </w:tc>
        <w:tc>
          <w:tcPr>
            <w:tcW w:w="7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FD66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3D0D20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88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465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经营范围</w:t>
            </w:r>
          </w:p>
        </w:tc>
        <w:tc>
          <w:tcPr>
            <w:tcW w:w="7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4DC1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  <w:lang w:val="en-US"/>
              </w:rPr>
            </w:pPr>
          </w:p>
        </w:tc>
      </w:tr>
      <w:tr w14:paraId="60E735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88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19A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2024年营业额</w:t>
            </w:r>
          </w:p>
        </w:tc>
        <w:tc>
          <w:tcPr>
            <w:tcW w:w="7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EFF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万元</w:t>
            </w:r>
          </w:p>
        </w:tc>
      </w:tr>
      <w:tr w14:paraId="0CF025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3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BE1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32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D419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A05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联系电话/手机</w:t>
            </w:r>
          </w:p>
        </w:tc>
        <w:tc>
          <w:tcPr>
            <w:tcW w:w="310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58DD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</w:pPr>
          </w:p>
        </w:tc>
      </w:tr>
      <w:tr w14:paraId="320773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D95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联系人姓名</w:t>
            </w:r>
          </w:p>
        </w:tc>
        <w:tc>
          <w:tcPr>
            <w:tcW w:w="3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8939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  <w:u w:val="singl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CCAE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联系电话/手机</w:t>
            </w:r>
          </w:p>
        </w:tc>
        <w:tc>
          <w:tcPr>
            <w:tcW w:w="31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AE2C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01F805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90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967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企业结算</w:t>
            </w:r>
          </w:p>
          <w:p w14:paraId="0F46A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账户账号</w:t>
            </w:r>
          </w:p>
        </w:tc>
        <w:tc>
          <w:tcPr>
            <w:tcW w:w="7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FFA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448F3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3448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215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企业承诺</w:t>
            </w:r>
          </w:p>
        </w:tc>
        <w:tc>
          <w:tcPr>
            <w:tcW w:w="7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5F8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我单位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承诺:我企业在绥化市行政区域范围内依法登记注册且进行独立结算，同时在活动期间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严格遵守《绥化市购车送加油卡类政府消费券发放细则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规定，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全面做到诚信经营、优质服务，保障政府消费券补贴资金不被恶意套取等情况发生，随时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接受有关部门的监督。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法定代表人（负责人）签字：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                          （企业公章）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                         202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  月  日</w:t>
            </w:r>
          </w:p>
        </w:tc>
      </w:tr>
    </w:tbl>
    <w:p w14:paraId="6050A8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0" w:firstLineChars="0"/>
        <w:textAlignment w:val="auto"/>
        <w:outlineLvl w:val="9"/>
        <w:rPr>
          <w:rFonts w:ascii="仿宋_GB2312" w:hAnsi="仿宋_GB2312" w:cs="仿宋_GB2312"/>
        </w:rPr>
      </w:pPr>
    </w:p>
    <w:sectPr>
      <w:footerReference r:id="rId5" w:type="default"/>
      <w:pgSz w:w="11906" w:h="16838"/>
      <w:pgMar w:top="1383" w:right="1440" w:bottom="2205" w:left="1440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89495">
    <w:pPr>
      <w:pStyle w:val="3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DA79D94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BnaaT/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V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GdppP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DA79D94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hint="eastAsia"/>
        <w:lang w:val="en-US" w:eastAsia="zh-CN"/>
      </w:rPr>
      <w:t>`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0MDRkNzg3OWUwZTkyMWE3ZGNiOGM5ZTU5NDVlMzEifQ=="/>
  </w:docVars>
  <w:rsids>
    <w:rsidRoot w:val="00000000"/>
    <w:rsid w:val="050957A0"/>
    <w:rsid w:val="061D5570"/>
    <w:rsid w:val="0C3B5F31"/>
    <w:rsid w:val="13FA0D54"/>
    <w:rsid w:val="18B1326C"/>
    <w:rsid w:val="1A230612"/>
    <w:rsid w:val="1E2C6111"/>
    <w:rsid w:val="1EE808E6"/>
    <w:rsid w:val="204F475A"/>
    <w:rsid w:val="2A7F0442"/>
    <w:rsid w:val="30082C65"/>
    <w:rsid w:val="355F5E05"/>
    <w:rsid w:val="3834559B"/>
    <w:rsid w:val="43581ECB"/>
    <w:rsid w:val="43BE1FA2"/>
    <w:rsid w:val="46E01E69"/>
    <w:rsid w:val="504A1FC5"/>
    <w:rsid w:val="50500B6B"/>
    <w:rsid w:val="52BA695B"/>
    <w:rsid w:val="55F82768"/>
    <w:rsid w:val="5A81679B"/>
    <w:rsid w:val="5C8C5F62"/>
    <w:rsid w:val="60E95AB4"/>
    <w:rsid w:val="630252A8"/>
    <w:rsid w:val="66FB197A"/>
    <w:rsid w:val="67B0084B"/>
    <w:rsid w:val="6A7B6378"/>
    <w:rsid w:val="78452DF2"/>
    <w:rsid w:val="78721327"/>
    <w:rsid w:val="78D24CB5"/>
    <w:rsid w:val="790137A4"/>
    <w:rsid w:val="79FD172D"/>
    <w:rsid w:val="7A7521D7"/>
    <w:rsid w:val="7F76B9C3"/>
    <w:rsid w:val="CBBF135D"/>
    <w:rsid w:val="DAF1BBCC"/>
    <w:rsid w:val="F6777661"/>
    <w:rsid w:val="F67FE7A2"/>
    <w:rsid w:val="FF7DF6B2"/>
    <w:rsid w:val="FFB5B731"/>
    <w:rsid w:val="FFEF8470"/>
    <w:rsid w:val="FFFFD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200" w:firstLineChars="200"/>
    </w:pPr>
    <w:rPr>
      <w:rFonts w:ascii="宋体" w:hAnsi="宋体" w:eastAsia="仿宋_GB2312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PlainText"/>
    <w:basedOn w:val="1"/>
    <w:qFormat/>
    <w:uiPriority w:val="0"/>
    <w:pPr>
      <w:textAlignment w:val="baseline"/>
    </w:pPr>
    <w:rPr>
      <w:rFonts w:ascii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243</Words>
  <Characters>255</Characters>
  <Lines>0</Lines>
  <Paragraphs>268</Paragraphs>
  <TotalTime>0</TotalTime>
  <ScaleCrop>false</ScaleCrop>
  <LinksUpToDate>false</LinksUpToDate>
  <CharactersWithSpaces>487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2022-09-04T09:43:00Z</dcterms:created>
  <dc:creator>shsww</dc:creator>
  <cp:lastModifiedBy>Administrator</cp:lastModifiedBy>
  <cp:lastPrinted>2025-05-14T08:16:00Z</cp:lastPrinted>
  <dcterms:modified xsi:type="dcterms:W3CDTF">2025-06-05T01:49:51Z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26CCF08EE233460E91D9280723318074_13</vt:lpwstr>
  </property>
  <property fmtid="{D5CDD505-2E9C-101B-9397-08002B2CF9AE}" pid="4" name="KSOTemplateDocerSaveRecord">
    <vt:lpwstr>eyJoZGlkIjoiMWQxYzU0NjA3ZjE0MDhjOTYwYTc0Njg2MTRhY2UwMGMifQ==</vt:lpwstr>
  </property>
</Properties>
</file>